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954" w:rsidRPr="003A5954" w:rsidRDefault="003A5954" w:rsidP="003A5954">
      <w:pPr>
        <w:shd w:val="clear" w:color="auto" w:fill="EAFEEB"/>
        <w:spacing w:before="120" w:after="0" w:line="330" w:lineRule="atLeast"/>
        <w:jc w:val="center"/>
        <w:outlineLvl w:val="5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3A5954">
        <w:rPr>
          <w:rFonts w:ascii="Times New Roman" w:eastAsia="Times New Roman" w:hAnsi="Times New Roman" w:cs="Times New Roman"/>
          <w:b/>
          <w:bCs/>
          <w:color w:val="555555"/>
          <w:sz w:val="30"/>
          <w:szCs w:val="30"/>
          <w:lang w:eastAsia="ru-RU"/>
        </w:rPr>
        <w:t>В соответствии со ст. 1 Федерального закона «О противодействии коррупции»</w:t>
      </w:r>
    </w:p>
    <w:p w:rsidR="003A5954" w:rsidRPr="003A5954" w:rsidRDefault="003A5954" w:rsidP="003A5954">
      <w:pPr>
        <w:shd w:val="clear" w:color="auto" w:fill="EAFEEB"/>
        <w:spacing w:before="120" w:after="0" w:line="330" w:lineRule="atLeast"/>
        <w:jc w:val="both"/>
        <w:outlineLvl w:val="5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proofErr w:type="gramStart"/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КОРРУПЦИЯ —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</w:t>
      </w:r>
      <w:proofErr w:type="gramEnd"/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 xml:space="preserve"> лицами. Специальная линия предназначена для направления гражданами информации о конкретных фактах коррупции.</w:t>
      </w:r>
    </w:p>
    <w:p w:rsidR="003A5954" w:rsidRPr="003A5954" w:rsidRDefault="003A5954" w:rsidP="003A5954">
      <w:pPr>
        <w:shd w:val="clear" w:color="auto" w:fill="EAFEEB"/>
        <w:spacing w:after="0" w:line="240" w:lineRule="auto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proofErr w:type="gramStart"/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На специальную линию также можно сообщать информацию о неисполнении (недобросовестном исполнении) служебных обязанностей государственными и муниципальными служащими, работниками государственных (муниципальных) учреждений и предприятий, нарушениях требований к служебному поведению и случаях конфликта интересов, превышении служебных (должностных) полномочий, нарушениях прав, свобод и законных интересов граждан и организаций, фактах вымогательства со стороны должностных лиц, необоснованных запретах и ограничениях.</w:t>
      </w:r>
      <w:proofErr w:type="gramEnd"/>
    </w:p>
    <w:p w:rsidR="003A5954" w:rsidRPr="003A5954" w:rsidRDefault="003A5954" w:rsidP="003A5954">
      <w:pPr>
        <w:shd w:val="clear" w:color="auto" w:fill="EAFEEB"/>
        <w:spacing w:before="120" w:after="0" w:line="330" w:lineRule="atLeast"/>
        <w:jc w:val="center"/>
        <w:outlineLvl w:val="5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3A5954">
        <w:rPr>
          <w:rFonts w:ascii="Times New Roman" w:eastAsia="Times New Roman" w:hAnsi="Times New Roman" w:cs="Times New Roman"/>
          <w:b/>
          <w:bCs/>
          <w:color w:val="555555"/>
          <w:sz w:val="30"/>
          <w:szCs w:val="30"/>
          <w:lang w:eastAsia="ru-RU"/>
        </w:rPr>
        <w:t>СПЕЦИАЛЬНО ВЫДЕЛЕННАЯ ТЕЛЕФОННАЯ ЛИНИЯ «НЕТ КОРРУПЦИИ!»</w:t>
      </w:r>
      <w:r w:rsidRPr="003A5954">
        <w:rPr>
          <w:rFonts w:ascii="Arial" w:eastAsia="Times New Roman" w:hAnsi="Arial" w:cs="Arial"/>
          <w:color w:val="555555"/>
          <w:sz w:val="15"/>
          <w:szCs w:val="15"/>
          <w:lang w:eastAsia="ru-RU"/>
        </w:rPr>
        <w:br/>
      </w:r>
      <w:r w:rsidRPr="003A5954">
        <w:rPr>
          <w:rFonts w:ascii="Times New Roman" w:eastAsia="Times New Roman" w:hAnsi="Times New Roman" w:cs="Times New Roman"/>
          <w:b/>
          <w:bCs/>
          <w:color w:val="555555"/>
          <w:sz w:val="30"/>
          <w:szCs w:val="30"/>
          <w:lang w:eastAsia="ru-RU"/>
        </w:rPr>
        <w:t>(86372) 7-22-21</w:t>
      </w:r>
    </w:p>
    <w:p w:rsidR="003A5954" w:rsidRPr="003A5954" w:rsidRDefault="003A5954" w:rsidP="003A5954">
      <w:pPr>
        <w:shd w:val="clear" w:color="auto" w:fill="EAFEEB"/>
        <w:spacing w:before="120" w:after="0" w:line="330" w:lineRule="atLeast"/>
        <w:jc w:val="both"/>
        <w:outlineLvl w:val="5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Линия функционирует </w:t>
      </w:r>
      <w:r w:rsidRPr="003A5954">
        <w:rPr>
          <w:rFonts w:ascii="Times New Roman" w:eastAsia="Times New Roman" w:hAnsi="Times New Roman" w:cs="Times New Roman"/>
          <w:b/>
          <w:bCs/>
          <w:color w:val="555555"/>
          <w:sz w:val="30"/>
          <w:szCs w:val="30"/>
          <w:lang w:eastAsia="ru-RU"/>
        </w:rPr>
        <w:t>с 8-00 до 17-00 по рабочим дням.</w:t>
      </w:r>
      <w:r w:rsidRPr="003A5954">
        <w:rPr>
          <w:rFonts w:ascii="Arial" w:eastAsia="Times New Roman" w:hAnsi="Arial" w:cs="Arial"/>
          <w:color w:val="555555"/>
          <w:sz w:val="15"/>
          <w:szCs w:val="15"/>
          <w:lang w:eastAsia="ru-RU"/>
        </w:rPr>
        <w:br/>
      </w:r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Продолжительность сообщения — </w:t>
      </w:r>
      <w:r w:rsidRPr="003A5954">
        <w:rPr>
          <w:rFonts w:ascii="Times New Roman" w:eastAsia="Times New Roman" w:hAnsi="Times New Roman" w:cs="Times New Roman"/>
          <w:b/>
          <w:bCs/>
          <w:color w:val="555555"/>
          <w:sz w:val="30"/>
          <w:szCs w:val="30"/>
          <w:lang w:eastAsia="ru-RU"/>
        </w:rPr>
        <w:t>до 8 минут.</w:t>
      </w:r>
    </w:p>
    <w:p w:rsidR="003A5954" w:rsidRPr="003A5954" w:rsidRDefault="003A5954" w:rsidP="003A5954">
      <w:pPr>
        <w:shd w:val="clear" w:color="auto" w:fill="EAFEEB"/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Данная линия </w:t>
      </w:r>
      <w:r w:rsidRPr="003A5954">
        <w:rPr>
          <w:rFonts w:ascii="Times New Roman" w:eastAsia="Times New Roman" w:hAnsi="Times New Roman" w:cs="Times New Roman"/>
          <w:b/>
          <w:bCs/>
          <w:color w:val="555555"/>
          <w:sz w:val="30"/>
          <w:szCs w:val="30"/>
          <w:lang w:eastAsia="ru-RU"/>
        </w:rPr>
        <w:t>не является «телефоном доверия»</w:t>
      </w:r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 и предназначена только для приема сообщений, содержащих факты коррупционных проявлений согласно определению коррупции.</w:t>
      </w:r>
      <w:r w:rsidRPr="003A5954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Поступившие сообщения, удовлетворяющие указанным требованиям, обрабатываются и затем рассматриваются в соответствии с Федеральным законом от 2 мая 2006 года № 59-ФЗ «О порядке обращений граждан Российской Федерации».</w:t>
      </w:r>
    </w:p>
    <w:p w:rsidR="003A5954" w:rsidRPr="003A5954" w:rsidRDefault="003A5954" w:rsidP="003A5954">
      <w:pPr>
        <w:shd w:val="clear" w:color="auto" w:fill="EAFEEB"/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Информации, поступившей на линию «Нет коррупции!», обеспечивается конфиденциальный характер. Не является разглашением сведений, содержащихся в обращении, направление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954" w:rsidRPr="003A5954" w:rsidRDefault="003A5954" w:rsidP="003A5954">
      <w:pPr>
        <w:shd w:val="clear" w:color="auto" w:fill="EAFEEB"/>
        <w:spacing w:before="120" w:after="0" w:line="330" w:lineRule="atLeast"/>
        <w:jc w:val="both"/>
        <w:outlineLvl w:val="5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lastRenderedPageBreak/>
        <w:t>Обращения, содержащие оскорбления и угрозы, не рассматриваются.</w:t>
      </w:r>
      <w:r w:rsidRPr="003A5954">
        <w:rPr>
          <w:rFonts w:ascii="Arial" w:eastAsia="Times New Roman" w:hAnsi="Arial" w:cs="Arial"/>
          <w:color w:val="555555"/>
          <w:sz w:val="15"/>
          <w:szCs w:val="15"/>
          <w:lang w:eastAsia="ru-RU"/>
        </w:rPr>
        <w:br/>
      </w:r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Информацию, касающуюся соблюдения прав учащихся в учебных заведениях Сальского района, принимает:</w:t>
      </w:r>
    </w:p>
    <w:p w:rsidR="003A5954" w:rsidRPr="003A5954" w:rsidRDefault="003A5954" w:rsidP="003A5954">
      <w:pPr>
        <w:shd w:val="clear" w:color="auto" w:fill="EAFEEB"/>
        <w:spacing w:before="120" w:after="0" w:line="330" w:lineRule="atLeast"/>
        <w:jc w:val="center"/>
        <w:outlineLvl w:val="5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3A5954">
        <w:rPr>
          <w:rFonts w:ascii="Times New Roman" w:eastAsia="Times New Roman" w:hAnsi="Times New Roman" w:cs="Times New Roman"/>
          <w:b/>
          <w:bCs/>
          <w:color w:val="555555"/>
          <w:sz w:val="30"/>
          <w:szCs w:val="30"/>
          <w:lang w:eastAsia="ru-RU"/>
        </w:rPr>
        <w:t>«ГОРЯЧАЯ ЛИНИЯ» управления образования</w:t>
      </w:r>
      <w:r w:rsidRPr="003A5954">
        <w:rPr>
          <w:rFonts w:ascii="Arial" w:eastAsia="Times New Roman" w:hAnsi="Arial" w:cs="Arial"/>
          <w:color w:val="555555"/>
          <w:sz w:val="15"/>
          <w:szCs w:val="15"/>
          <w:lang w:eastAsia="ru-RU"/>
        </w:rPr>
        <w:br/>
      </w:r>
      <w:r w:rsidRPr="003A5954">
        <w:rPr>
          <w:rFonts w:ascii="Times New Roman" w:eastAsia="Times New Roman" w:hAnsi="Times New Roman" w:cs="Times New Roman"/>
          <w:b/>
          <w:bCs/>
          <w:color w:val="555555"/>
          <w:sz w:val="30"/>
          <w:szCs w:val="30"/>
          <w:lang w:eastAsia="ru-RU"/>
        </w:rPr>
        <w:t>(96372) 7-36-80</w:t>
      </w:r>
    </w:p>
    <w:p w:rsidR="003A5954" w:rsidRPr="003A5954" w:rsidRDefault="003A5954" w:rsidP="003A5954">
      <w:pPr>
        <w:shd w:val="clear" w:color="auto" w:fill="EAFEEB"/>
        <w:spacing w:after="0" w:line="240" w:lineRule="auto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(по рабочим дням с 08.00 до 17.00, перерыв с 12.00 до 13.00)</w:t>
      </w:r>
    </w:p>
    <w:p w:rsidR="003A5954" w:rsidRPr="003A5954" w:rsidRDefault="003A5954" w:rsidP="003A5954">
      <w:pPr>
        <w:shd w:val="clear" w:color="auto" w:fill="EAFEEB"/>
        <w:spacing w:before="120" w:after="0" w:line="330" w:lineRule="atLeast"/>
        <w:jc w:val="center"/>
        <w:outlineLvl w:val="5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3A5954">
        <w:rPr>
          <w:rFonts w:ascii="Times New Roman" w:eastAsia="Times New Roman" w:hAnsi="Times New Roman" w:cs="Times New Roman"/>
          <w:b/>
          <w:bCs/>
          <w:color w:val="555555"/>
          <w:sz w:val="30"/>
          <w:szCs w:val="30"/>
          <w:lang w:eastAsia="ru-RU"/>
        </w:rPr>
        <w:t>НОРМАТИВНАЯ БАЗА ПО ПРОТИВОДЕЙСТВИЮ КОРРУПЦИИ</w:t>
      </w:r>
    </w:p>
    <w:p w:rsidR="003A5954" w:rsidRPr="003A5954" w:rsidRDefault="003A5954" w:rsidP="003A5954">
      <w:pPr>
        <w:shd w:val="clear" w:color="auto" w:fill="EAFEEB"/>
        <w:spacing w:before="120" w:after="0" w:line="330" w:lineRule="atLeast"/>
        <w:jc w:val="both"/>
        <w:outlineLvl w:val="5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 xml:space="preserve">Федеральный закон от 25 декабря 2008 г. № 273-ФЭ «О противодействии </w:t>
      </w:r>
      <w:proofErr w:type="spellStart"/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коррупции»</w:t>
      </w:r>
      <w:proofErr w:type="gramStart"/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,Ф</w:t>
      </w:r>
      <w:proofErr w:type="gramEnd"/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едеральный</w:t>
      </w:r>
      <w:proofErr w:type="spellEnd"/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 xml:space="preserve"> закон от 25 декабря 2008 г. № 274-ФЗ «О внесении изменений в отдельные законодательные акты Российской Федерации в связи с принятием Федерального закона «О противодействии </w:t>
      </w:r>
      <w:proofErr w:type="spellStart"/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коррупции»Федеральный</w:t>
      </w:r>
      <w:proofErr w:type="spellEnd"/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 xml:space="preserve"> закон от 25 декабря 2008 г. № 280-ФЗ «О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г. и Конвенции об уголовной ответственности за коррупцию от 27 января 1999 г. и принятием Федерального закона «О противодействии коррупции»», а также законы субъектов Российской Федерации о противодействии </w:t>
      </w:r>
      <w:proofErr w:type="spellStart"/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коррупции</w:t>
      </w:r>
      <w:proofErr w:type="gramStart"/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.К</w:t>
      </w:r>
      <w:proofErr w:type="gramEnd"/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онвенция</w:t>
      </w:r>
      <w:proofErr w:type="spellEnd"/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 xml:space="preserve"> ООН против коррупции от 31 октября 2003 г. (ратифицирована Федеральным законом от 8 марта 2006 г. « 40-ФЗ с заявлениями, вступила в силу для России 8 июня 2006 г.)</w:t>
      </w:r>
      <w:proofErr w:type="gramStart"/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;К</w:t>
      </w:r>
      <w:proofErr w:type="gramEnd"/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онвенция Совета Европы об уголовной ответственности за коррупцию от 27 января 1999 г. (ратифицирована Федеральным законом от 25 июля 2006 г. № 125-ФЗ, вступила в силу для России 1 февраля 2007 г.);Конвенция Совета Европы об отмывании, выявлении, изъятии и конфискации доходов от преступной деятельности от 8 ноября 1990 г. (ратифицирована с оговорками и заявлением Федеральным законом от 28 мая 2001 г. № 62-ФЗ, вступила в силу для России 1 декабря 2001 г.)</w:t>
      </w:r>
      <w:proofErr w:type="gramStart"/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;К</w:t>
      </w:r>
      <w:proofErr w:type="gramEnd"/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онвенция ООН против транснациональной организованной преступности от 15 ноября 2000 г. (ратифицирована с заявлениями Федеральным законом от 26 апреля 2004 г. № 26-ФЗ, вступила в силу для России 25 июня 2004 г.);Международная конвенция о борьбе с финансированием терроризма, принятая Генеральной Ассамблеей ООН 9 декабря 1999 г. (ратифицирована Федеральным законом от 10 июля 2002 г. № 88-ФЗ с заявлениями, вступила в силу для России 27 декабря 2002 г.)</w:t>
      </w:r>
      <w:proofErr w:type="gramStart"/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.-</w:t>
      </w:r>
      <w:proofErr w:type="gramEnd"/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ФЗ от 11.08.1995 № 135-ФЗ «О благотворительной деятельности и благотворительных организациях»,-Порядок ведения кассовых операций в Российской Федерации (письмо ЦБ РФ от 04.10.93 № 18)-Положение о правилах организации наличного денежного обращения на территории РФ (письмо ЦБ РФ от 05.01.98 № 14-П)</w:t>
      </w:r>
      <w:proofErr w:type="gramStart"/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.-</w:t>
      </w:r>
      <w:proofErr w:type="gramEnd"/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 xml:space="preserve">Национальный план противодействия коррупции (утвержден </w:t>
      </w:r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lastRenderedPageBreak/>
        <w:t xml:space="preserve">Президентом РФ от 31.07.2008 № Пр-1568).— Указа Президента Российской Федерации от 13.04.2010 № 460 «О Национальной стратегии противодействия коррупции и Национальном плане противодействия коррупции на 2010-2011 годы»;— Указ Президента Российской Федерации от 13.03.2012 № 297 «О Национальном плане противодействия коррупции на 2012-2013 годы и внесение изменений в некоторые акты Президента Российской Федерации по вопросам противодействия </w:t>
      </w:r>
      <w:proofErr w:type="spellStart"/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коррупции</w:t>
      </w:r>
      <w:proofErr w:type="gramStart"/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»У</w:t>
      </w:r>
      <w:proofErr w:type="gramEnd"/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каз</w:t>
      </w:r>
      <w:proofErr w:type="spellEnd"/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 xml:space="preserve"> Президента Российской Федерации от 2 апреля 2013 года № 309 «О мерах по реализации отдельных положений Федерального закона «О противодействии коррупции»</w:t>
      </w:r>
    </w:p>
    <w:p w:rsidR="003A5954" w:rsidRPr="003A5954" w:rsidRDefault="003A5954" w:rsidP="003A5954">
      <w:pPr>
        <w:shd w:val="clear" w:color="auto" w:fill="EAFEEB"/>
        <w:spacing w:before="120" w:after="0" w:line="330" w:lineRule="atLeast"/>
        <w:jc w:val="both"/>
        <w:outlineLvl w:val="5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3A5954">
        <w:rPr>
          <w:rFonts w:ascii="Times New Roman" w:eastAsia="Times New Roman" w:hAnsi="Times New Roman" w:cs="Times New Roman"/>
          <w:b/>
          <w:bCs/>
          <w:color w:val="555555"/>
          <w:sz w:val="30"/>
          <w:szCs w:val="30"/>
          <w:lang w:eastAsia="ru-RU"/>
        </w:rPr>
        <w:t>Письмо Министерства образования и науки РФ от 13 сентября 2013 г. N ИТ-885/08</w:t>
      </w:r>
    </w:p>
    <w:p w:rsidR="003A5954" w:rsidRPr="003A5954" w:rsidRDefault="003A5954" w:rsidP="003A5954">
      <w:pPr>
        <w:shd w:val="clear" w:color="auto" w:fill="EAFEEB"/>
        <w:spacing w:before="120" w:after="0" w:line="330" w:lineRule="atLeast"/>
        <w:jc w:val="both"/>
        <w:outlineLvl w:val="5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«О комплексе мер, направленных на недопущение незаконных сборов денежных сре</w:t>
      </w:r>
      <w:proofErr w:type="gramStart"/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дств с р</w:t>
      </w:r>
      <w:proofErr w:type="gramEnd"/>
      <w:r w:rsidRPr="003A5954">
        <w:rPr>
          <w:rFonts w:ascii="Times New Roman" w:eastAsia="Times New Roman" w:hAnsi="Times New Roman" w:cs="Times New Roman"/>
          <w:color w:val="555555"/>
          <w:sz w:val="30"/>
          <w:szCs w:val="30"/>
          <w:lang w:eastAsia="ru-RU"/>
        </w:rPr>
        <w:t>одителей обучающихся общеобразовательных организаций»</w:t>
      </w:r>
    </w:p>
    <w:p w:rsidR="00AA121A" w:rsidRDefault="00AA121A">
      <w:bookmarkStart w:id="0" w:name="_GoBack"/>
      <w:bookmarkEnd w:id="0"/>
    </w:p>
    <w:sectPr w:rsidR="00AA1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F8F"/>
    <w:rsid w:val="000848F0"/>
    <w:rsid w:val="003A5954"/>
    <w:rsid w:val="008D204E"/>
    <w:rsid w:val="00963F73"/>
    <w:rsid w:val="00AA121A"/>
    <w:rsid w:val="00CF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3A595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3A5954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3A5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5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9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3A595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3A5954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3A5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5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9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2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803</Words>
  <Characters>4580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2023-07-06T10:15:00Z</dcterms:created>
  <dcterms:modified xsi:type="dcterms:W3CDTF">2023-07-06T10:15:00Z</dcterms:modified>
</cp:coreProperties>
</file>